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№ </w:t>
      </w:r>
      <w:smartTag w:uri="urn:schemas-microsoft-com:office:smarttags" w:element="metricconverter">
        <w:smartTagPr>
          <w:attr w:name="ProductID" w:val="22 г"/>
        </w:smartTagPr>
        <w:r>
          <w:rPr>
            <w:sz w:val="28"/>
            <w:szCs w:val="28"/>
          </w:rPr>
          <w:t xml:space="preserve">22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.о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апаевск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СП - детский сад № 28 "Ёлочка"</w:t>
      </w: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разработка:</w:t>
      </w: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Моделирование системы деятельности педагога, направленной на решение профессиональной проблемы: " Воспитание подрастающего поколения в духе сопереживания, содействия, сочувствия"</w:t>
      </w: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Автор: Чернова С.А.,</w:t>
      </w:r>
    </w:p>
    <w:p w:rsidR="002D7ABF" w:rsidRDefault="006D6CDB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ГБОУ СОШ № 22г.о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апаевск</w:t>
      </w: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- д/с № 28 "Ёлочка" </w:t>
      </w: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323417" w:rsidRDefault="00323417" w:rsidP="002D7ABF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2D7ABF" w:rsidRDefault="002D7ABF" w:rsidP="002D7ABF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Анализ недостатков в результатах, в основном процессе и в условиях профессиональной деятельности.</w:t>
      </w:r>
    </w:p>
    <w:p w:rsidR="002D7ABF" w:rsidRDefault="002D7ABF" w:rsidP="00323417">
      <w:pPr>
        <w:autoSpaceDE w:val="0"/>
        <w:autoSpaceDN w:val="0"/>
        <w:adjustRightInd w:val="0"/>
        <w:ind w:right="24"/>
        <w:contextualSpacing/>
        <w:jc w:val="right"/>
        <w:rPr>
          <w:highlight w:val="white"/>
        </w:rPr>
      </w:pPr>
      <w:r>
        <w:rPr>
          <w:i/>
          <w:iCs/>
          <w:spacing w:val="-3"/>
          <w:highlight w:val="white"/>
        </w:rPr>
        <w:t>Может случиться так,</w:t>
      </w:r>
    </w:p>
    <w:p w:rsidR="002D7ABF" w:rsidRDefault="002D7ABF" w:rsidP="00323417">
      <w:pPr>
        <w:autoSpaceDE w:val="0"/>
        <w:autoSpaceDN w:val="0"/>
        <w:adjustRightInd w:val="0"/>
        <w:ind w:right="10"/>
        <w:contextualSpacing/>
        <w:jc w:val="right"/>
        <w:rPr>
          <w:highlight w:val="white"/>
        </w:rPr>
      </w:pPr>
      <w:r w:rsidRPr="002C7EF5">
        <w:rPr>
          <w:i/>
          <w:iCs/>
          <w:spacing w:val="-4"/>
          <w:highlight w:val="white"/>
        </w:rPr>
        <w:t xml:space="preserve"> </w:t>
      </w:r>
      <w:r>
        <w:rPr>
          <w:i/>
          <w:iCs/>
          <w:spacing w:val="-4"/>
          <w:highlight w:val="white"/>
        </w:rPr>
        <w:t>что выживание рода человеческого</w:t>
      </w:r>
    </w:p>
    <w:p w:rsidR="002D7ABF" w:rsidRDefault="002D7ABF" w:rsidP="00323417">
      <w:pPr>
        <w:autoSpaceDE w:val="0"/>
        <w:autoSpaceDN w:val="0"/>
        <w:adjustRightInd w:val="0"/>
        <w:ind w:right="10"/>
        <w:contextualSpacing/>
        <w:jc w:val="right"/>
        <w:rPr>
          <w:highlight w:val="white"/>
        </w:rPr>
      </w:pPr>
      <w:r>
        <w:rPr>
          <w:i/>
          <w:iCs/>
          <w:spacing w:val="-5"/>
          <w:highlight w:val="white"/>
        </w:rPr>
        <w:t>будет зависеть от нашей способности</w:t>
      </w:r>
    </w:p>
    <w:p w:rsidR="002D7ABF" w:rsidRDefault="002D7ABF" w:rsidP="00323417">
      <w:pPr>
        <w:autoSpaceDE w:val="0"/>
        <w:autoSpaceDN w:val="0"/>
        <w:adjustRightInd w:val="0"/>
        <w:ind w:right="29"/>
        <w:contextualSpacing/>
        <w:jc w:val="right"/>
        <w:rPr>
          <w:highlight w:val="white"/>
        </w:rPr>
      </w:pPr>
      <w:r>
        <w:rPr>
          <w:i/>
          <w:iCs/>
          <w:spacing w:val="-5"/>
          <w:highlight w:val="white"/>
        </w:rPr>
        <w:t>проявить безграничное сострадание.</w:t>
      </w:r>
    </w:p>
    <w:p w:rsidR="002D7ABF" w:rsidRDefault="002D7ABF" w:rsidP="0086487F">
      <w:pPr>
        <w:autoSpaceDE w:val="0"/>
        <w:autoSpaceDN w:val="0"/>
        <w:adjustRightInd w:val="0"/>
        <w:ind w:left="1080" w:right="5"/>
        <w:contextualSpacing/>
        <w:jc w:val="right"/>
        <w:rPr>
          <w:highlight w:val="white"/>
        </w:rPr>
      </w:pPr>
      <w:r w:rsidRPr="002C7EF5">
        <w:rPr>
          <w:i/>
          <w:iCs/>
          <w:spacing w:val="-8"/>
          <w:highlight w:val="white"/>
        </w:rPr>
        <w:t xml:space="preserve">                                                                                               </w:t>
      </w:r>
      <w:r>
        <w:rPr>
          <w:i/>
          <w:iCs/>
          <w:spacing w:val="-8"/>
          <w:highlight w:val="white"/>
        </w:rPr>
        <w:t xml:space="preserve">Эрик </w:t>
      </w:r>
      <w:proofErr w:type="spellStart"/>
      <w:r>
        <w:rPr>
          <w:i/>
          <w:iCs/>
          <w:spacing w:val="-8"/>
          <w:highlight w:val="white"/>
        </w:rPr>
        <w:t>Хоффер</w:t>
      </w:r>
      <w:proofErr w:type="spellEnd"/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каждом шагу мы сталкиваемся с безразличным отношением людей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другу. Люди спокойно проходят мимо пожилого человека, лежащего на улице, мимо дерущихся подростков, не реагируют на плачущего или страдающего ребенка и взрослого, не замечают обиженных и сами легко могут обидеть, не задумываясь об этом.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подобные ситуации </w:t>
      </w:r>
      <w:proofErr w:type="gramStart"/>
      <w:r>
        <w:rPr>
          <w:sz w:val="28"/>
          <w:szCs w:val="28"/>
        </w:rPr>
        <w:t>возникают с нами ли касаются</w:t>
      </w:r>
      <w:proofErr w:type="gramEnd"/>
      <w:r>
        <w:rPr>
          <w:sz w:val="28"/>
          <w:szCs w:val="28"/>
        </w:rPr>
        <w:t xml:space="preserve"> наших близких, начинается волна возмущений о бездушности нашего общества, его черствости. Но сами мы в аналогичных ситуациях, чаще всего, поступаем так же. Такой вот замкнутый круг противоречий между идеальными представлениями об окружающем нас мире людей и реальным поведением в нем отдельного человека.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Социально-нравственный кризис возник не случайно и тому есть ряд закономерных причин. Это и нарастающая опасность существования человека в обществе, агрессивность поведения окружающих молодых и пожилых людей, это тенденции к "закрытому" образу жизни, низкой контактности, общению. Но самая главная из них —</w:t>
      </w:r>
      <w:r w:rsidRPr="002C7EF5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проблема воспитания подрастающего поколения в семье, в детском саду в духе сопереживания, содействия, сочувствия.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современной педагогике развитие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как способности человека к сочувствию и сопереживанию другим людям, к пониманию их состояний является одним из важнейших компонентов социализации и нравственного воспитания детей.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вопросом занимались многие отечественные психологи: </w:t>
      </w:r>
      <w:proofErr w:type="spellStart"/>
      <w:proofErr w:type="gramStart"/>
      <w:r>
        <w:rPr>
          <w:sz w:val="28"/>
          <w:szCs w:val="28"/>
        </w:rPr>
        <w:t>А.В.Запорожец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Л.П.Стрелкова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В.В.Абраменкова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А.Б.Николаева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Т.П.Гаврилова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А.А.Рояк</w:t>
      </w:r>
      <w:proofErr w:type="spellEnd"/>
      <w:r>
        <w:rPr>
          <w:sz w:val="28"/>
          <w:szCs w:val="28"/>
        </w:rPr>
        <w:t xml:space="preserve"> и др. Результаты исследования показали, что именно в дошкольном детстве закладываются основы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эмоционально-нравственной культуры личности, поэтому актуальным на сегодняшний день является определение эффективных путей развития сочувствия, отзывчивости, гуманности и их проявление в повседневной жизни, начиная с дошкольного возраста.</w:t>
      </w:r>
      <w:proofErr w:type="gramEnd"/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 в старшую и особенно подготовительную группу связан с изменением статуса дошкольников в детском саду –</w:t>
      </w:r>
      <w:r w:rsidRPr="002C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общей семье воспитанников детского сада они становятся старшими. Воспитатель помогает детям осознать и эмоционально прочувствовать свое новое положение. Такие мотивы, как: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Мы заботимся о малышах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Мы –</w:t>
      </w:r>
      <w:r w:rsidRPr="002C7EF5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помощники воспитателя</w:t>
      </w:r>
      <w:r w:rsidRPr="002C7EF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направляют активность старших дошкольников на решение новых, значимых для их развития задач. Необходимо постоянно </w:t>
      </w:r>
      <w:r>
        <w:rPr>
          <w:sz w:val="28"/>
          <w:szCs w:val="28"/>
        </w:rPr>
        <w:lastRenderedPageBreak/>
        <w:t>поддерживать в детях ощущение взросления, опираясь на потребность в самоутверждении и признания со стороны взрослых.</w:t>
      </w:r>
    </w:p>
    <w:p w:rsidR="002D7ABF" w:rsidRDefault="002D7ABF" w:rsidP="0086487F">
      <w:pPr>
        <w:autoSpaceDE w:val="0"/>
        <w:autoSpaceDN w:val="0"/>
        <w:adjustRightInd w:val="0"/>
        <w:ind w:left="5" w:right="24" w:firstLine="851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Для того</w:t>
      </w:r>
      <w:proofErr w:type="gramStart"/>
      <w:r>
        <w:rPr>
          <w:sz w:val="28"/>
          <w:szCs w:val="28"/>
          <w:highlight w:val="white"/>
        </w:rPr>
        <w:t>,</w:t>
      </w:r>
      <w:proofErr w:type="gramEnd"/>
      <w:r>
        <w:rPr>
          <w:sz w:val="28"/>
          <w:szCs w:val="28"/>
          <w:highlight w:val="white"/>
        </w:rPr>
        <w:t xml:space="preserve"> чтобы у выпускника сформировалось такое интегративное качество как </w:t>
      </w:r>
      <w:r w:rsidRPr="002C7EF5">
        <w:rPr>
          <w:sz w:val="28"/>
          <w:szCs w:val="28"/>
          <w:highlight w:val="white"/>
        </w:rPr>
        <w:t>«</w:t>
      </w:r>
      <w:r>
        <w:rPr>
          <w:sz w:val="28"/>
          <w:szCs w:val="28"/>
          <w:highlight w:val="white"/>
        </w:rPr>
        <w:t>Эмоционально отзывчивый</w:t>
      </w:r>
      <w:r w:rsidRPr="002C7EF5">
        <w:rPr>
          <w:sz w:val="28"/>
          <w:szCs w:val="28"/>
          <w:highlight w:val="white"/>
        </w:rPr>
        <w:t xml:space="preserve">». </w:t>
      </w:r>
      <w:r>
        <w:rPr>
          <w:sz w:val="28"/>
          <w:szCs w:val="28"/>
          <w:highlight w:val="white"/>
        </w:rPr>
        <w:t>Необходимо разработать систему работы с детьми и их родителями с использованием новых интерактивных технологий. Предлагать ребенку новые педагогические технологии, которые наполнят его жизнь интересным и полезным содержанием, помогут ему справиться с определенными трудностями в общении с другими, сформировать опыт правильного сочувствующего поведения в обществе.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мам и пап, воспитателей и психологов направлены на то, чтобы помочь своим детям и воспитанникам 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жить среди других людей, быть эмоционально отзывчивыми, способными к сопереживанию, готовыми проявлять гуманное отношение к окружающему миру. Но эти усилия, чаще всего, не получают адекватных результатов.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изучения у старших дошкольников СП –</w:t>
      </w:r>
      <w:r w:rsidRPr="002C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д/с </w:t>
      </w:r>
      <w:r w:rsidRPr="002C7EF5">
        <w:rPr>
          <w:rFonts w:ascii="Segoe UI Symbol" w:hAnsi="Segoe UI Symbol" w:cs="Segoe UI Symbol"/>
          <w:sz w:val="28"/>
          <w:szCs w:val="28"/>
        </w:rPr>
        <w:t>№</w:t>
      </w:r>
      <w:r w:rsidRPr="002C7EF5">
        <w:rPr>
          <w:sz w:val="28"/>
          <w:szCs w:val="28"/>
        </w:rPr>
        <w:t xml:space="preserve"> 28 «</w:t>
      </w:r>
      <w:r>
        <w:rPr>
          <w:sz w:val="28"/>
          <w:szCs w:val="28"/>
        </w:rPr>
        <w:t>Ёлочка</w:t>
      </w:r>
      <w:r w:rsidRPr="002C7EF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представлений об эмоциях и чувствах,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были получены следующие результаты: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C7EF5">
        <w:rPr>
          <w:sz w:val="28"/>
          <w:szCs w:val="28"/>
        </w:rPr>
        <w:t xml:space="preserve">100% </w:t>
      </w:r>
      <w:r>
        <w:rPr>
          <w:sz w:val="28"/>
          <w:szCs w:val="28"/>
        </w:rPr>
        <w:t>воспитанников знают и различают базовые эмоции (злость, радость, грусть) в эмоциональном состоянии сверстников и взрослых, однако 55% из них затрудняются распознавать эмоциональные состояния, такие как обида, удивление, страх.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2C7EF5">
        <w:rPr>
          <w:sz w:val="28"/>
          <w:szCs w:val="28"/>
        </w:rPr>
        <w:t xml:space="preserve">60% </w:t>
      </w:r>
      <w:r>
        <w:rPr>
          <w:sz w:val="28"/>
          <w:szCs w:val="28"/>
        </w:rPr>
        <w:t>старших дошкольников выделяют, опознают и интерпретируют эмоциональные состояния с помощью взрослого или при обращении внимания.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70% воспитанников оказание помощи носит формальный характер, по просьбе взрослого либо сверстника.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Действия взрослых по формированию интегративного качества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 xml:space="preserve">Эмоционально </w:t>
      </w:r>
      <w:proofErr w:type="gramStart"/>
      <w:r>
        <w:rPr>
          <w:sz w:val="28"/>
          <w:szCs w:val="28"/>
        </w:rPr>
        <w:t>отзывчивый</w:t>
      </w:r>
      <w:proofErr w:type="gramEnd"/>
      <w:r w:rsidRPr="002C7EF5">
        <w:rPr>
          <w:sz w:val="28"/>
          <w:szCs w:val="28"/>
        </w:rPr>
        <w:t xml:space="preserve">» </w:t>
      </w:r>
      <w:r>
        <w:rPr>
          <w:sz w:val="28"/>
          <w:szCs w:val="28"/>
        </w:rPr>
        <w:t>не приносят желаемых результатов.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существующие программы по социально-личностному направлению, мы пришли к выводу, что проблеме формирования такого качества как готовность помочь ближнему, уделяется очень мало времени.(1-2 занятия в год). А для формирования данного качества у ребенка, необходима еженедельная, ежедневная деятельность ребенка по проявлению данного качества в повседневной жизни. 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Педагогами детского сада </w:t>
      </w:r>
      <w:r w:rsidR="006D6CDB">
        <w:rPr>
          <w:sz w:val="28"/>
          <w:szCs w:val="28"/>
        </w:rPr>
        <w:t xml:space="preserve">вопросу  </w:t>
      </w:r>
      <w:r>
        <w:rPr>
          <w:sz w:val="28"/>
          <w:szCs w:val="28"/>
        </w:rPr>
        <w:t>формировани</w:t>
      </w:r>
      <w:r w:rsidR="006D6CDB">
        <w:rPr>
          <w:sz w:val="28"/>
          <w:szCs w:val="28"/>
        </w:rPr>
        <w:t>я</w:t>
      </w:r>
      <w:r>
        <w:rPr>
          <w:sz w:val="28"/>
          <w:szCs w:val="28"/>
        </w:rPr>
        <w:t xml:space="preserve"> готовности ребенка </w:t>
      </w:r>
      <w:r w:rsidR="006D6CDB">
        <w:rPr>
          <w:sz w:val="28"/>
          <w:szCs w:val="28"/>
        </w:rPr>
        <w:t>для помощи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ближним</w:t>
      </w:r>
      <w:proofErr w:type="gramEnd"/>
      <w:r>
        <w:rPr>
          <w:sz w:val="28"/>
          <w:szCs w:val="28"/>
        </w:rPr>
        <w:t xml:space="preserve"> уделяется мало времени, что приводит к черствости детской души.</w:t>
      </w:r>
    </w:p>
    <w:p w:rsidR="002D7ABF" w:rsidRPr="002C7EF5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Педагогами используется ограниченный список используемых форм работы с детьми по формированию данного качества: беседы; </w:t>
      </w:r>
      <w:proofErr w:type="spellStart"/>
      <w:r>
        <w:rPr>
          <w:sz w:val="28"/>
          <w:szCs w:val="28"/>
        </w:rPr>
        <w:t>эмпатийное</w:t>
      </w:r>
      <w:proofErr w:type="spellEnd"/>
      <w:r>
        <w:rPr>
          <w:sz w:val="28"/>
          <w:szCs w:val="28"/>
        </w:rPr>
        <w:t xml:space="preserve"> чтение художественной литературы, с дальнейшие её обсуждением; игры –</w:t>
      </w:r>
      <w:r w:rsidRPr="002C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этюды на проявление данного качества и драматизация. Преобладают словесные формы работы с детьми. Однако ребенок усваивает и принимает адекватные формы поведения только в деятельности. Поэтому педагогам необходимо пересмотреть свои подходы к формированию такого интегративного качества как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 xml:space="preserve">Эмоционально </w:t>
      </w:r>
      <w:proofErr w:type="gramStart"/>
      <w:r>
        <w:rPr>
          <w:sz w:val="28"/>
          <w:szCs w:val="28"/>
        </w:rPr>
        <w:t>отзывчивый</w:t>
      </w:r>
      <w:proofErr w:type="gramEnd"/>
      <w:r>
        <w:rPr>
          <w:sz w:val="28"/>
          <w:szCs w:val="28"/>
        </w:rPr>
        <w:t xml:space="preserve">. Правильно </w:t>
      </w:r>
      <w:r>
        <w:rPr>
          <w:sz w:val="28"/>
          <w:szCs w:val="28"/>
        </w:rPr>
        <w:lastRenderedPageBreak/>
        <w:t>понимает эмоциональные состояния других людей, активно выражает готовность помочь. Откликается на эмоции близких людей и друзей, проявляет сочувствие</w:t>
      </w:r>
      <w:proofErr w:type="gramStart"/>
      <w:r>
        <w:rPr>
          <w:sz w:val="28"/>
          <w:szCs w:val="28"/>
        </w:rPr>
        <w:t>.</w:t>
      </w:r>
      <w:r w:rsidRPr="002C7EF5">
        <w:rPr>
          <w:sz w:val="28"/>
          <w:szCs w:val="28"/>
        </w:rPr>
        <w:t>»</w:t>
      </w:r>
      <w:proofErr w:type="gramEnd"/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Вывод: Педагоги не используют новые формы работы с детьми.</w:t>
      </w:r>
    </w:p>
    <w:p w:rsidR="002D7ABF" w:rsidRPr="006D6CDB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6D6CDB">
        <w:rPr>
          <w:i/>
          <w:sz w:val="28"/>
          <w:szCs w:val="28"/>
        </w:rPr>
        <w:t>Формулировка профессиональной проблемы на основе проведенного анализа.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Проблема: Формирование опыта оказания помощи окружающим у детей старшего дошкольного возраста.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D6CDB">
        <w:rPr>
          <w:i/>
          <w:sz w:val="28"/>
          <w:szCs w:val="28"/>
        </w:rPr>
        <w:t xml:space="preserve">Описание новых образовательных результатов, сформированных </w:t>
      </w:r>
      <w:proofErr w:type="gramStart"/>
      <w:r w:rsidRPr="006D6CDB">
        <w:rPr>
          <w:i/>
          <w:sz w:val="28"/>
          <w:szCs w:val="28"/>
        </w:rPr>
        <w:t>у</w:t>
      </w:r>
      <w:proofErr w:type="gramEnd"/>
      <w:r w:rsidRPr="006D6CDB">
        <w:rPr>
          <w:i/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образовательный результат: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 отзывчивый. 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Правильно понимает эмоциональные состояния других людей (персонажа); активно выражает готовность помоч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активно проявляет интерес, желание изменить, принять участие в ситуации, используя высказывания, словесные инструкции, внешние действия). </w:t>
      </w:r>
    </w:p>
    <w:p w:rsidR="002D7ABF" w:rsidRDefault="002D7ABF" w:rsidP="0086487F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Откликается на эмоции близких людей и друзей, проявляет сочувствие.</w:t>
      </w:r>
    </w:p>
    <w:p w:rsidR="002D7ABF" w:rsidRPr="006D6CDB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contextualSpacing/>
        <w:jc w:val="both"/>
        <w:rPr>
          <w:i/>
          <w:sz w:val="28"/>
          <w:szCs w:val="28"/>
        </w:rPr>
      </w:pPr>
      <w:r w:rsidRPr="006D6CDB">
        <w:rPr>
          <w:i/>
          <w:sz w:val="28"/>
          <w:szCs w:val="28"/>
        </w:rPr>
        <w:t>Характеристика изменений в образовательном процессе (содержание, средства обучения и воспитания, контроля).</w:t>
      </w:r>
    </w:p>
    <w:p w:rsidR="002D7ABF" w:rsidRPr="006D6CDB" w:rsidRDefault="002D7ABF" w:rsidP="0086487F">
      <w:pPr>
        <w:autoSpaceDE w:val="0"/>
        <w:autoSpaceDN w:val="0"/>
        <w:adjustRightInd w:val="0"/>
        <w:ind w:left="1080"/>
        <w:contextualSpacing/>
        <w:jc w:val="both"/>
        <w:rPr>
          <w:i/>
          <w:sz w:val="28"/>
          <w:szCs w:val="28"/>
        </w:rPr>
      </w:pPr>
      <w:r w:rsidRPr="006D6CDB">
        <w:rPr>
          <w:i/>
          <w:sz w:val="28"/>
          <w:szCs w:val="28"/>
        </w:rPr>
        <w:t xml:space="preserve">                 В типе образовательного процесса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новых элементов в содержание: внедрение программы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Театр Добра</w:t>
      </w:r>
      <w:r w:rsidRPr="002C7EF5">
        <w:rPr>
          <w:sz w:val="28"/>
          <w:szCs w:val="28"/>
        </w:rPr>
        <w:t>»</w:t>
      </w:r>
      <w:r w:rsidRPr="002C7EF5">
        <w:rPr>
          <w:spacing w:val="-1"/>
        </w:rPr>
        <w:t xml:space="preserve"> </w:t>
      </w:r>
      <w:r>
        <w:rPr>
          <w:spacing w:val="-1"/>
          <w:sz w:val="28"/>
          <w:szCs w:val="28"/>
        </w:rPr>
        <w:t>А.Г. Гогоберидзе.</w:t>
      </w:r>
    </w:p>
    <w:p w:rsidR="002D7ABF" w:rsidRPr="002C7EF5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Программа предназначена для детей 6 –</w:t>
      </w:r>
      <w:r w:rsidRPr="002C7EF5">
        <w:rPr>
          <w:spacing w:val="-1"/>
          <w:sz w:val="28"/>
          <w:szCs w:val="28"/>
        </w:rPr>
        <w:t xml:space="preserve"> 7 </w:t>
      </w:r>
      <w:r>
        <w:rPr>
          <w:spacing w:val="-1"/>
          <w:sz w:val="28"/>
          <w:szCs w:val="28"/>
        </w:rPr>
        <w:t xml:space="preserve">лет. Реализуется во второй половине дня специалистом по театрализованной деятельности, в рамках </w:t>
      </w:r>
      <w:r w:rsidRPr="002C7EF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блока совместной деятельности педагога с детьми</w:t>
      </w:r>
      <w:r w:rsidRPr="002C7EF5">
        <w:rPr>
          <w:spacing w:val="-1"/>
          <w:sz w:val="28"/>
          <w:szCs w:val="28"/>
        </w:rPr>
        <w:t>».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Изменение существующих элементов содержания: в календарно-тематический план добавлена  тематическая неделя </w:t>
      </w:r>
      <w:r w:rsidRPr="002C7EF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 xml:space="preserve">Помоги </w:t>
      </w:r>
      <w:proofErr w:type="gramStart"/>
      <w:r>
        <w:rPr>
          <w:spacing w:val="-1"/>
          <w:sz w:val="28"/>
          <w:szCs w:val="28"/>
        </w:rPr>
        <w:t>ближнему</w:t>
      </w:r>
      <w:proofErr w:type="gramEnd"/>
      <w:r w:rsidRPr="002C7EF5">
        <w:rPr>
          <w:spacing w:val="-1"/>
          <w:sz w:val="28"/>
          <w:szCs w:val="28"/>
        </w:rPr>
        <w:t>»</w:t>
      </w:r>
    </w:p>
    <w:p w:rsidR="002D7ABF" w:rsidRPr="006D6CDB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i/>
          <w:spacing w:val="-1"/>
        </w:rPr>
      </w:pPr>
      <w:r w:rsidRPr="002C7EF5">
        <w:rPr>
          <w:spacing w:val="-1"/>
          <w:sz w:val="28"/>
          <w:szCs w:val="28"/>
        </w:rPr>
        <w:t xml:space="preserve">                        </w:t>
      </w:r>
      <w:r w:rsidRPr="006D6CDB">
        <w:rPr>
          <w:i/>
          <w:spacing w:val="-1"/>
          <w:sz w:val="28"/>
          <w:szCs w:val="28"/>
        </w:rPr>
        <w:t>В технологии образовательного процесса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форм и методов образовательного процесса: </w:t>
      </w:r>
    </w:p>
    <w:p w:rsidR="002D7ABF" w:rsidRPr="002C7EF5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 w:rsidRPr="002C7EF5">
        <w:rPr>
          <w:sz w:val="28"/>
          <w:szCs w:val="28"/>
        </w:rPr>
        <w:t>-</w:t>
      </w:r>
      <w:r>
        <w:rPr>
          <w:sz w:val="28"/>
          <w:szCs w:val="28"/>
        </w:rPr>
        <w:t xml:space="preserve">внедрение новой формы работы с дошкольниками и их родителями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Проведение акций</w:t>
      </w:r>
      <w:r w:rsidRPr="002C7EF5">
        <w:rPr>
          <w:sz w:val="28"/>
          <w:szCs w:val="28"/>
        </w:rPr>
        <w:t>»</w:t>
      </w:r>
    </w:p>
    <w:p w:rsidR="002D7ABF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акциях Добра</w:t>
      </w:r>
      <w:r w:rsidRPr="002C7EF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участвуют воспитанники старшего дошкольного возраста, педагоги и родители воспитанников. Темы предполагаемых акций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Открытка для ветерана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Птичья столовая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Домик для пернатых друзей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Малыши, малыши, мы Вас любим от души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Бабушкины помощники</w:t>
      </w:r>
      <w:r w:rsidRPr="002C7EF5">
        <w:rPr>
          <w:sz w:val="28"/>
          <w:szCs w:val="28"/>
        </w:rPr>
        <w:t xml:space="preserve">». </w:t>
      </w:r>
      <w:r>
        <w:rPr>
          <w:sz w:val="28"/>
          <w:szCs w:val="28"/>
        </w:rPr>
        <w:t>Тема акций может меняться исходя из возникших ситуаций.</w:t>
      </w:r>
    </w:p>
    <w:p w:rsidR="002D7ABF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Алгоритм проведения акции: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Объявляется тема акции.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Чем можем помочь?</w:t>
      </w:r>
      <w:r w:rsidRPr="002C7EF5">
        <w:rPr>
          <w:sz w:val="28"/>
          <w:szCs w:val="28"/>
        </w:rPr>
        <w:t xml:space="preserve">», </w:t>
      </w:r>
      <w:r>
        <w:rPr>
          <w:sz w:val="28"/>
          <w:szCs w:val="28"/>
        </w:rPr>
        <w:t>сбор предложений.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Распределяются функции, намеченные дела, назначаются ответственные.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намеченного плана.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итогов. Благодарность.</w:t>
      </w:r>
    </w:p>
    <w:p w:rsidR="002D7ABF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 w:rsidRPr="006D6CDB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использование интерактивных дидактических пособий</w:t>
      </w:r>
      <w:proofErr w:type="gramStart"/>
      <w:r>
        <w:rPr>
          <w:sz w:val="28"/>
          <w:szCs w:val="28"/>
        </w:rPr>
        <w:t>.</w:t>
      </w:r>
      <w:r w:rsidR="006D6CDB">
        <w:rPr>
          <w:sz w:val="28"/>
          <w:szCs w:val="28"/>
        </w:rPr>
        <w:t>(</w:t>
      </w:r>
      <w:proofErr w:type="gramEnd"/>
      <w:r w:rsidR="006D6CDB">
        <w:rPr>
          <w:sz w:val="28"/>
          <w:szCs w:val="28"/>
        </w:rPr>
        <w:t>приложение 1)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форм контроля: </w:t>
      </w:r>
    </w:p>
    <w:p w:rsidR="002D7ABF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самоконтроля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Копилка добрых дел</w:t>
      </w:r>
      <w:proofErr w:type="gramStart"/>
      <w:r w:rsidRPr="002C7EF5"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для воспитанников);</w:t>
      </w:r>
    </w:p>
    <w:p w:rsidR="002D7ABF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самоотчет и презентация своей работы по данному направлению (для педагогов);</w:t>
      </w:r>
    </w:p>
    <w:p w:rsidR="002D7ABF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r w:rsidRPr="002C7EF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новых  схем контроля по данному направлению (для методиста);</w:t>
      </w:r>
    </w:p>
    <w:p w:rsidR="002D7ABF" w:rsidRDefault="002D7ABF" w:rsidP="0086487F">
      <w:p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первичной и итоговой диагностики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 xml:space="preserve">Диагностика развития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старших дошкольников</w:t>
      </w:r>
      <w:r w:rsidRPr="002C7EF5">
        <w:rPr>
          <w:sz w:val="28"/>
          <w:szCs w:val="28"/>
        </w:rPr>
        <w:t>» (</w:t>
      </w:r>
      <w:r>
        <w:rPr>
          <w:sz w:val="28"/>
          <w:szCs w:val="28"/>
        </w:rPr>
        <w:t>мониторинг в детском саду.</w:t>
      </w:r>
      <w:proofErr w:type="gramEnd"/>
      <w:r>
        <w:rPr>
          <w:sz w:val="28"/>
          <w:szCs w:val="28"/>
        </w:rPr>
        <w:t xml:space="preserve"> Научно-методическое пособие.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r>
        <w:rPr>
          <w:sz w:val="28"/>
          <w:szCs w:val="28"/>
          <w:lang w:val="en-US"/>
        </w:rPr>
        <w:t>«</w:t>
      </w:r>
      <w:proofErr w:type="gramEnd"/>
      <w:r>
        <w:rPr>
          <w:sz w:val="28"/>
          <w:szCs w:val="28"/>
        </w:rPr>
        <w:t xml:space="preserve">ИЗДАТЕЛЬСТВО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ДЕТСТВО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ПРЕСС</w:t>
      </w:r>
      <w:r>
        <w:rPr>
          <w:sz w:val="28"/>
          <w:szCs w:val="28"/>
          <w:lang w:val="en-US"/>
        </w:rPr>
        <w:t xml:space="preserve">», 2010. </w:t>
      </w:r>
      <w:proofErr w:type="gramStart"/>
      <w:r>
        <w:rPr>
          <w:sz w:val="28"/>
          <w:szCs w:val="28"/>
        </w:rPr>
        <w:t>С.158)</w:t>
      </w:r>
      <w:proofErr w:type="gramEnd"/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изменений условий, обеспечивающих достижение новых образовательных результатов (кадровые, научно-методические, материально-технические, нормативно-правовые, информационные, организационные).</w:t>
      </w:r>
      <w:proofErr w:type="gramEnd"/>
    </w:p>
    <w:p w:rsidR="002D7ABF" w:rsidRDefault="002D7ABF" w:rsidP="0086487F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Изменения в обеспечении материально –</w:t>
      </w:r>
      <w:r w:rsidRPr="002C7EF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техническими ресурсами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интерактивные доски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информационный уголок для родителей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Изготовить стенд для фотоотчётов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помещение для проведения программы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Театр Добра</w:t>
      </w:r>
      <w:r w:rsidRPr="002C7EF5">
        <w:rPr>
          <w:sz w:val="28"/>
          <w:szCs w:val="28"/>
        </w:rPr>
        <w:t>»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Оснастить помещение оборудованием для театрализованной деятельности, атрибутами, костюмами и т.д.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Составить смету расходов на оснащение помещения для театрализованной деятельности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средства на приобретение программы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Театр Добра</w:t>
      </w:r>
      <w:r w:rsidRPr="002C7EF5">
        <w:rPr>
          <w:sz w:val="28"/>
          <w:szCs w:val="28"/>
        </w:rPr>
        <w:t>»</w:t>
      </w:r>
    </w:p>
    <w:p w:rsidR="002D7ABF" w:rsidRDefault="002D7ABF" w:rsidP="0086487F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Изменения в обеспечении организационными ресурсами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сетку образовательной деятельности БСД  -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Театр Добра</w:t>
      </w:r>
      <w:r w:rsidRPr="002C7EF5">
        <w:rPr>
          <w:sz w:val="28"/>
          <w:szCs w:val="28"/>
        </w:rPr>
        <w:t>»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перспективный план по программе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Театр Добра</w:t>
      </w:r>
      <w:r w:rsidRPr="002C7EF5">
        <w:rPr>
          <w:sz w:val="28"/>
          <w:szCs w:val="28"/>
        </w:rPr>
        <w:t>»</w:t>
      </w:r>
    </w:p>
    <w:p w:rsidR="002D7ABF" w:rsidRDefault="002D7ABF" w:rsidP="0086487F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Изменения в научно –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</w:rPr>
        <w:t>методическом сопровождении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содержание проведения тематической недели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 xml:space="preserve">Помоги </w:t>
      </w:r>
      <w:proofErr w:type="gramStart"/>
      <w:r>
        <w:rPr>
          <w:sz w:val="28"/>
          <w:szCs w:val="28"/>
        </w:rPr>
        <w:t>ближнему</w:t>
      </w:r>
      <w:proofErr w:type="gramEnd"/>
      <w:r w:rsidRPr="002C7EF5">
        <w:rPr>
          <w:sz w:val="28"/>
          <w:szCs w:val="28"/>
        </w:rPr>
        <w:t>»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перспективный план проведения акций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Открытка для ветерана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Птичья столовая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Домик для пернатых друзей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Малыши, малыши, мы Вас любим от души</w:t>
      </w:r>
      <w:r w:rsidRPr="002C7EF5">
        <w:rPr>
          <w:sz w:val="28"/>
          <w:szCs w:val="28"/>
        </w:rPr>
        <w:t>», «</w:t>
      </w:r>
      <w:r>
        <w:rPr>
          <w:sz w:val="28"/>
          <w:szCs w:val="28"/>
        </w:rPr>
        <w:t>Бабушкины помощники</w:t>
      </w:r>
      <w:r w:rsidRPr="002C7EF5">
        <w:rPr>
          <w:sz w:val="28"/>
          <w:szCs w:val="28"/>
        </w:rPr>
        <w:t>».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Разработать  рекомендации для педагогов по проведению акций и использованию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Копилки добрых дел</w:t>
      </w:r>
      <w:r>
        <w:rPr>
          <w:sz w:val="28"/>
          <w:szCs w:val="28"/>
          <w:lang w:val="en-US"/>
        </w:rPr>
        <w:t>»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Провести семинар для педагогов </w:t>
      </w:r>
      <w:r w:rsidRPr="002C7EF5">
        <w:rPr>
          <w:sz w:val="28"/>
          <w:szCs w:val="28"/>
          <w:highlight w:val="white"/>
        </w:rPr>
        <w:t>«</w:t>
      </w:r>
      <w:r>
        <w:rPr>
          <w:sz w:val="28"/>
          <w:szCs w:val="28"/>
          <w:highlight w:val="white"/>
        </w:rPr>
        <w:t xml:space="preserve">Развитие </w:t>
      </w:r>
      <w:proofErr w:type="spellStart"/>
      <w:r>
        <w:rPr>
          <w:sz w:val="28"/>
          <w:szCs w:val="28"/>
          <w:highlight w:val="white"/>
        </w:rPr>
        <w:t>эмпатии</w:t>
      </w:r>
      <w:proofErr w:type="spellEnd"/>
      <w:r>
        <w:rPr>
          <w:sz w:val="28"/>
          <w:szCs w:val="28"/>
          <w:highlight w:val="white"/>
        </w:rPr>
        <w:t xml:space="preserve"> у старших дошкольников в театрализованной деятельности</w:t>
      </w:r>
      <w:r w:rsidRPr="002C7EF5">
        <w:rPr>
          <w:sz w:val="28"/>
          <w:szCs w:val="28"/>
          <w:highlight w:val="white"/>
        </w:rPr>
        <w:t>»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Составить цикл консультаций для родителей по формированию у детей старшего дошкольного возраста готовности помогать окружающим.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Составить схемы контроля по данному направлению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график работы специалиста по театрализованной деятельности</w:t>
      </w:r>
    </w:p>
    <w:p w:rsidR="002D7ABF" w:rsidRDefault="002D7ABF" w:rsidP="0086487F">
      <w:pPr>
        <w:autoSpaceDE w:val="0"/>
        <w:autoSpaceDN w:val="0"/>
        <w:adjustRightInd w:val="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Изменение кадровых ресурсов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специалиста по театрализованной деятельности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 педагогов достаточный уровень мотивации на использование новый формы работы с детьми и родителями –</w:t>
      </w:r>
      <w:r w:rsidRPr="002C7EF5">
        <w:rPr>
          <w:sz w:val="28"/>
          <w:szCs w:val="28"/>
        </w:rPr>
        <w:t xml:space="preserve"> </w:t>
      </w:r>
      <w:r>
        <w:rPr>
          <w:sz w:val="28"/>
          <w:szCs w:val="28"/>
        </w:rPr>
        <w:t>акций.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Обучить 50% педагогов работе с интерактивной доской и составлению электронных дидактических пособий.</w:t>
      </w:r>
    </w:p>
    <w:p w:rsidR="002D7ABF" w:rsidRDefault="002D7ABF" w:rsidP="0086487F">
      <w:pPr>
        <w:autoSpaceDE w:val="0"/>
        <w:autoSpaceDN w:val="0"/>
        <w:adjustRightInd w:val="0"/>
        <w:ind w:left="72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Изменения в нормативно –</w:t>
      </w:r>
      <w:r w:rsidRPr="002C7EF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правовой базе.</w:t>
      </w:r>
    </w:p>
    <w:p w:rsidR="002D7ABF" w:rsidRPr="002C7EF5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Издать приказ об использовании в СП –</w:t>
      </w:r>
      <w:r w:rsidRPr="002C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д/с </w:t>
      </w:r>
      <w:r w:rsidRPr="002C7EF5">
        <w:rPr>
          <w:rFonts w:ascii="Segoe UI Symbol" w:hAnsi="Segoe UI Symbol" w:cs="Segoe UI Symbol"/>
          <w:sz w:val="28"/>
          <w:szCs w:val="28"/>
        </w:rPr>
        <w:t>№</w:t>
      </w:r>
      <w:r w:rsidRPr="002C7EF5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ГБОУ СОШ </w:t>
      </w:r>
      <w:r w:rsidRPr="002C7EF5">
        <w:rPr>
          <w:rFonts w:ascii="Segoe UI Symbol" w:hAnsi="Segoe UI Symbol" w:cs="Segoe UI Symbol"/>
          <w:sz w:val="28"/>
          <w:szCs w:val="28"/>
        </w:rPr>
        <w:t>№</w:t>
      </w:r>
      <w:r w:rsidRPr="002C7EF5">
        <w:rPr>
          <w:sz w:val="28"/>
          <w:szCs w:val="28"/>
        </w:rPr>
        <w:t xml:space="preserve"> 22 </w:t>
      </w:r>
      <w:r>
        <w:rPr>
          <w:sz w:val="28"/>
          <w:szCs w:val="28"/>
        </w:rPr>
        <w:t xml:space="preserve">программы </w:t>
      </w:r>
      <w:r w:rsidRPr="002C7EF5">
        <w:rPr>
          <w:sz w:val="28"/>
          <w:szCs w:val="28"/>
        </w:rPr>
        <w:t>«</w:t>
      </w:r>
      <w:r>
        <w:rPr>
          <w:sz w:val="28"/>
          <w:szCs w:val="28"/>
        </w:rPr>
        <w:t>Театра Добра</w:t>
      </w:r>
      <w:r w:rsidRPr="002C7EF5">
        <w:rPr>
          <w:sz w:val="28"/>
          <w:szCs w:val="28"/>
        </w:rPr>
        <w:t>»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должностные обязанности руководителя по театрализованной деятельности.</w:t>
      </w:r>
    </w:p>
    <w:p w:rsidR="002D7ABF" w:rsidRDefault="002D7ABF" w:rsidP="0086487F">
      <w:pPr>
        <w:autoSpaceDE w:val="0"/>
        <w:autoSpaceDN w:val="0"/>
        <w:adjustRightInd w:val="0"/>
        <w:ind w:left="360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Информационные изменения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 СП информацию о проведении акции, фотоотчёты.</w:t>
      </w:r>
    </w:p>
    <w:p w:rsidR="002D7ABF" w:rsidRDefault="002D7ABF" w:rsidP="0086487F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родителей воспитанников о предстоящих  нововведениях и активизировать к сотрудничеству.</w:t>
      </w:r>
    </w:p>
    <w:p w:rsidR="00362804" w:rsidRDefault="00362804" w:rsidP="0086487F">
      <w:pPr>
        <w:contextualSpacing/>
      </w:pPr>
    </w:p>
    <w:p w:rsidR="00EE1C3B" w:rsidRDefault="00EE1C3B" w:rsidP="0086487F">
      <w:pPr>
        <w:contextualSpacing/>
      </w:pPr>
    </w:p>
    <w:p w:rsidR="00EE1C3B" w:rsidRDefault="00EE1C3B" w:rsidP="00EE1C3B">
      <w:pPr>
        <w:autoSpaceDE w:val="0"/>
        <w:autoSpaceDN w:val="0"/>
        <w:adjustRightInd w:val="0"/>
        <w:spacing w:line="360" w:lineRule="auto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E1C3B" w:rsidRPr="00EE1C3B" w:rsidRDefault="00EE1C3B" w:rsidP="00EE1C3B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Методическая разработка интерактивного пособия:</w:t>
      </w:r>
      <w:r>
        <w:rPr>
          <w:sz w:val="28"/>
          <w:szCs w:val="28"/>
        </w:rPr>
        <w:t xml:space="preserve"> «</w:t>
      </w:r>
      <w:r w:rsidRPr="00EE1C3B">
        <w:rPr>
          <w:bCs/>
          <w:sz w:val="28"/>
          <w:szCs w:val="28"/>
        </w:rPr>
        <w:t>Копилка добрых дел»</w:t>
      </w:r>
    </w:p>
    <w:p w:rsidR="00EE1C3B" w:rsidRDefault="00EE1C3B" w:rsidP="00EE1C3B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2910B0">
        <w:rPr>
          <w:b/>
          <w:bCs/>
          <w:sz w:val="28"/>
          <w:szCs w:val="28"/>
        </w:rPr>
        <w:t>Возраст целевой группы:</w:t>
      </w:r>
      <w:r>
        <w:rPr>
          <w:sz w:val="28"/>
          <w:szCs w:val="28"/>
        </w:rPr>
        <w:t xml:space="preserve"> старший дошкольный возраст.</w:t>
      </w:r>
    </w:p>
    <w:p w:rsidR="00EE1C3B" w:rsidRDefault="00EE1C3B" w:rsidP="00EE1C3B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2910B0">
        <w:rPr>
          <w:b/>
          <w:bCs/>
          <w:sz w:val="28"/>
          <w:szCs w:val="28"/>
        </w:rPr>
        <w:t>Цель пособия:</w:t>
      </w:r>
      <w:r>
        <w:rPr>
          <w:sz w:val="28"/>
          <w:szCs w:val="28"/>
        </w:rPr>
        <w:t xml:space="preserve"> Сформировать опыт оказания помощи окружающим в повседневной жизни.</w:t>
      </w:r>
    </w:p>
    <w:p w:rsidR="00EE1C3B" w:rsidRDefault="00EE1C3B" w:rsidP="00EE1C3B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2910B0">
        <w:rPr>
          <w:b/>
          <w:bCs/>
          <w:sz w:val="28"/>
          <w:szCs w:val="28"/>
        </w:rPr>
        <w:t>Задачи пособия:</w:t>
      </w:r>
      <w:r>
        <w:rPr>
          <w:sz w:val="28"/>
          <w:szCs w:val="28"/>
        </w:rPr>
        <w:t xml:space="preserve"> развивать у детей способность определять эмоциональное состояние окружающих по мимике лица;</w:t>
      </w:r>
    </w:p>
    <w:p w:rsidR="00EE1C3B" w:rsidRDefault="00EE1C3B" w:rsidP="00EE1C3B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воспитанников опыт замечать тех, кто нуждается в помощи;</w:t>
      </w:r>
    </w:p>
    <w:p w:rsidR="00EE1C3B" w:rsidRDefault="00EE1C3B" w:rsidP="00EE1C3B">
      <w:pPr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представление детей о посильной помощи окружающим.</w:t>
      </w:r>
    </w:p>
    <w:p w:rsidR="00EE1C3B" w:rsidRPr="002910B0" w:rsidRDefault="00EE1C3B" w:rsidP="00EE1C3B">
      <w:pPr>
        <w:autoSpaceDE w:val="0"/>
        <w:autoSpaceDN w:val="0"/>
        <w:adjustRightInd w:val="0"/>
        <w:spacing w:line="360" w:lineRule="auto"/>
        <w:ind w:left="1080"/>
        <w:jc w:val="both"/>
        <w:rPr>
          <w:b/>
          <w:bCs/>
          <w:color w:val="000000"/>
          <w:spacing w:val="1"/>
          <w:sz w:val="28"/>
          <w:szCs w:val="28"/>
        </w:rPr>
      </w:pPr>
      <w:r w:rsidRPr="002910B0">
        <w:rPr>
          <w:b/>
          <w:bCs/>
          <w:color w:val="000000"/>
          <w:spacing w:val="1"/>
          <w:sz w:val="28"/>
          <w:szCs w:val="28"/>
        </w:rPr>
        <w:t>Алгоритм работы со слайдами</w:t>
      </w:r>
      <w:bookmarkStart w:id="0" w:name="_GoBack"/>
      <w:bookmarkEnd w:id="0"/>
      <w:r w:rsidRPr="002910B0">
        <w:rPr>
          <w:b/>
          <w:bCs/>
          <w:color w:val="000000"/>
          <w:spacing w:val="1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88"/>
        <w:gridCol w:w="8382"/>
      </w:tblGrid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 xml:space="preserve">№ </w:t>
            </w:r>
            <w:r w:rsidRPr="00EE1C3B">
              <w:rPr>
                <w:b/>
                <w:bCs/>
                <w:color w:val="000000"/>
                <w:spacing w:val="1"/>
                <w:sz w:val="28"/>
                <w:szCs w:val="28"/>
              </w:rPr>
              <w:t>слайда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№1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Начинаем увлекательную игру «Копилка добрых дел»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 xml:space="preserve">- Что такое копилка? 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Мы будем складывать в копилку то, что можем сделать доброго для окружающих.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 2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1 вариант. Задание: угадай эмоцию и соотнеси её с сюжетной картинкой.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2 вариант. Мозговой штурм. «Как помочь 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Злюке</w:t>
            </w:r>
            <w:proofErr w:type="gramEnd"/>
            <w:r w:rsidRPr="00EE1C3B">
              <w:rPr>
                <w:color w:val="000000"/>
                <w:spacing w:val="1"/>
                <w:sz w:val="28"/>
                <w:szCs w:val="28"/>
              </w:rPr>
              <w:t xml:space="preserve">?» (Потопать ногами; покричать, чтобы вышла злость, посмотреть в зеркало и улыбнуться; 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высказать свои чувства</w:t>
            </w:r>
            <w:proofErr w:type="gramEnd"/>
            <w:r w:rsidRPr="00EE1C3B">
              <w:rPr>
                <w:color w:val="000000"/>
                <w:spacing w:val="1"/>
                <w:sz w:val="28"/>
                <w:szCs w:val="28"/>
              </w:rPr>
              <w:t xml:space="preserve"> друзьям; нарисовать того, на кого злишься и т.д.)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lastRenderedPageBreak/>
              <w:t>№3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Выбери из предложенных вариантов те, которым нужна наша помощь.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№4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Как помочь  птицам в разное время года? Соедини птиц и то, в чем они нуждаются в разное время год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а(</w:t>
            </w:r>
            <w:proofErr w:type="gramEnd"/>
            <w:r w:rsidRPr="00EE1C3B">
              <w:rPr>
                <w:color w:val="000000"/>
                <w:spacing w:val="1"/>
                <w:sz w:val="28"/>
                <w:szCs w:val="28"/>
              </w:rPr>
              <w:t>при помощи стрелки)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№5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Однажды Костя пришёл в детский сад заплаканный, с покрасневшими глазами. Его друг Слава сразу заметил, что Костя грустный.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 xml:space="preserve">- Как бы вы поступили на месте Славы? 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 xml:space="preserve">Спросили друга, что случилось или сделали бы вид, что ничего не заметили? 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( Костя у тебя неприятности?</w:t>
            </w:r>
            <w:proofErr w:type="gramEnd"/>
            <w:r w:rsidRPr="00EE1C3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Я постараюсь помочь тебе)</w:t>
            </w:r>
            <w:proofErr w:type="gramEnd"/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-Как можно помочь Косте?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Дети выбирают варианты ответов и предлагают свои варианты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.(</w:t>
            </w:r>
            <w:proofErr w:type="gramEnd"/>
            <w:r w:rsidRPr="00EE1C3B">
              <w:rPr>
                <w:color w:val="000000"/>
                <w:spacing w:val="1"/>
                <w:sz w:val="28"/>
                <w:szCs w:val="28"/>
              </w:rPr>
              <w:t>Рассмешить, спеть весёлую песню, помечтать и т.д.)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Обсуждение пословицы «Ласковое слово – лучше мягкого пирога»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Чтение стихотворения «Ласковое слово» (Беседы о хорошем и плохом поведении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.</w:t>
            </w:r>
            <w:proofErr w:type="gramEnd"/>
            <w:r w:rsidRPr="00EE1C3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EE1C3B">
              <w:rPr>
                <w:color w:val="000000"/>
                <w:spacing w:val="1"/>
                <w:sz w:val="28"/>
                <w:szCs w:val="28"/>
              </w:rPr>
              <w:t>. 65)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№6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 xml:space="preserve"> 1 вариант. Кому чем помочь? (Расставить посуду, вытереть посуду, принести сумки, подать тапочки, найти очки, помочь вдеть нитку в иголку)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 xml:space="preserve">2 вариант. Вы встретили старушку соседку, которая несёт тяжелые сумки. Как вы поступите? 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( Пройдете мимо.</w:t>
            </w:r>
            <w:proofErr w:type="gramEnd"/>
            <w:r w:rsidRPr="00EE1C3B">
              <w:rPr>
                <w:color w:val="000000"/>
                <w:spacing w:val="1"/>
                <w:sz w:val="28"/>
                <w:szCs w:val="28"/>
              </w:rPr>
              <w:t xml:space="preserve"> Предложите свою помощь. </w:t>
            </w:r>
            <w:proofErr w:type="gramStart"/>
            <w:r w:rsidRPr="00EE1C3B">
              <w:rPr>
                <w:color w:val="000000"/>
                <w:spacing w:val="1"/>
                <w:sz w:val="28"/>
                <w:szCs w:val="28"/>
              </w:rPr>
              <w:t>Поможете донести сумки, если старушка вас об этом попросит)</w:t>
            </w:r>
            <w:proofErr w:type="gramEnd"/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№7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Ваши действия в данных ситуациях: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В песочнице плачет малыш.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Маленький мальчик не может застегнуть пуговицу и завязать шнурки.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Малыш плачет в коляске.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Девочка намочила ноги.</w:t>
            </w:r>
            <w:r w:rsidRPr="00EE1C3B">
              <w:rPr>
                <w:color w:val="000000"/>
                <w:spacing w:val="1"/>
                <w:sz w:val="28"/>
                <w:szCs w:val="28"/>
              </w:rPr>
              <w:br/>
              <w:t>Как ещё можно помочь малышу? Придумай свои ответы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№8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Выберете то, как вы помогаете маме.</w:t>
            </w:r>
          </w:p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Как ещё можно помочь маме?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№9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Пройди лабиринт и ответь на вопрос: «Кого чем накормить?»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№10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Выбери тех героев, которые идут дорогою Добра (сочувствуют, сопереживают, помогают другим)</w:t>
            </w:r>
          </w:p>
        </w:tc>
      </w:tr>
      <w:tr w:rsidR="00EE1C3B" w:rsidRPr="00EE1C3B" w:rsidTr="00196DAA"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EE1C3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№11</w:t>
            </w:r>
          </w:p>
        </w:tc>
        <w:tc>
          <w:tcPr>
            <w:tcW w:w="8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C3B" w:rsidRPr="00EE1C3B" w:rsidRDefault="00EE1C3B" w:rsidP="00EE1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C3B">
              <w:rPr>
                <w:color w:val="000000"/>
                <w:spacing w:val="1"/>
                <w:sz w:val="28"/>
                <w:szCs w:val="28"/>
              </w:rPr>
              <w:t>Мы узнали, как можно помочь ближним. Настало время применить наши знания в повседневной жизни. За каждое доброе дело, которое вы будете делать, вы может положить в свою «Копилку добрых дел» одну фишку. В конце недели мы подведем итоги.</w:t>
            </w:r>
          </w:p>
        </w:tc>
      </w:tr>
    </w:tbl>
    <w:p w:rsidR="00EE1C3B" w:rsidRDefault="00EE1C3B" w:rsidP="0086487F">
      <w:pPr>
        <w:contextualSpacing/>
      </w:pPr>
    </w:p>
    <w:sectPr w:rsidR="00EE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DejaVu Sans Condensed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65F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AF"/>
    <w:rsid w:val="002D7ABF"/>
    <w:rsid w:val="00323417"/>
    <w:rsid w:val="00362804"/>
    <w:rsid w:val="006D6CDB"/>
    <w:rsid w:val="00714D22"/>
    <w:rsid w:val="00843AAF"/>
    <w:rsid w:val="0086487F"/>
    <w:rsid w:val="00E66AD3"/>
    <w:rsid w:val="00E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 сад 28</dc:creator>
  <cp:lastModifiedBy>User</cp:lastModifiedBy>
  <cp:revision>7</cp:revision>
  <cp:lastPrinted>2014-03-04T12:12:00Z</cp:lastPrinted>
  <dcterms:created xsi:type="dcterms:W3CDTF">2014-03-04T10:09:00Z</dcterms:created>
  <dcterms:modified xsi:type="dcterms:W3CDTF">2016-08-03T11:19:00Z</dcterms:modified>
</cp:coreProperties>
</file>